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ПРОТОКОЛ №</w:t>
      </w:r>
      <w:r>
        <w:rPr>
          <w:rStyle w:val="a5"/>
          <w:b/>
          <w:bCs/>
          <w:sz w:val="28"/>
          <w:szCs w:val="28"/>
        </w:rPr>
        <w:t>2223-ОАОФ/4</w:t>
      </w:r>
    </w:p>
    <w:p w:rsidR="00000000" w:rsidRDefault="000035F3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УЧАСТНИКОВ ТОРГОВ С ОТКРЫТОЙ ФОРМОЙ ПРЕДСТАВЛЕНИЯ ПРЕДЛОЖЕНИЙ О ЦЕНЕ В ФОРМЕ ОТКРЫТОГО АУКЦИОНА ПО ПРОДАЖЕ ИМУЩЕСТВА </w:t>
      </w:r>
      <w:r>
        <w:rPr>
          <w:sz w:val="28"/>
          <w:szCs w:val="28"/>
        </w:rPr>
        <w:br/>
      </w:r>
      <w:r>
        <w:rPr>
          <w:rStyle w:val="a5"/>
          <w:b/>
          <w:bCs/>
          <w:sz w:val="28"/>
          <w:szCs w:val="28"/>
        </w:rPr>
        <w:t>АО «</w:t>
      </w:r>
      <w:proofErr w:type="spellStart"/>
      <w:r>
        <w:rPr>
          <w:rStyle w:val="a5"/>
          <w:b/>
          <w:bCs/>
          <w:sz w:val="28"/>
          <w:szCs w:val="28"/>
        </w:rPr>
        <w:t>УралАвтодор</w:t>
      </w:r>
      <w:proofErr w:type="spellEnd"/>
      <w:r>
        <w:rPr>
          <w:rStyle w:val="a5"/>
          <w:b/>
          <w:bCs/>
          <w:sz w:val="28"/>
          <w:szCs w:val="28"/>
        </w:rPr>
        <w:t xml:space="preserve">» 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Лот № </w:t>
      </w:r>
      <w:r>
        <w:rPr>
          <w:rStyle w:val="a5"/>
          <w:b/>
          <w:bCs/>
          <w:sz w:val="28"/>
          <w:szCs w:val="28"/>
        </w:rPr>
        <w:t>4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 xml:space="preserve">Дата подписания протокола: </w:t>
      </w:r>
      <w:r>
        <w:rPr>
          <w:rStyle w:val="a5"/>
          <w:b/>
          <w:bCs/>
          <w:sz w:val="28"/>
          <w:szCs w:val="28"/>
        </w:rPr>
        <w:t>"09" февраля 2025 г.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rStyle w:val="a4"/>
          <w:sz w:val="28"/>
          <w:szCs w:val="28"/>
        </w:rPr>
        <w:t>Настоящий протокол подписан в подтверждение следующего: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участие в торгах, подлежащих проведению в соответствии с извещением, опубликованным в газете </w:t>
      </w:r>
      <w:r>
        <w:rPr>
          <w:rStyle w:val="a4"/>
          <w:i/>
          <w:iCs/>
          <w:sz w:val="28"/>
          <w:szCs w:val="28"/>
        </w:rPr>
        <w:t>«Коммерсантъ»</w:t>
      </w:r>
      <w:r>
        <w:rPr>
          <w:sz w:val="28"/>
          <w:szCs w:val="28"/>
        </w:rPr>
        <w:t xml:space="preserve"> от </w:t>
      </w:r>
      <w:r>
        <w:rPr>
          <w:rStyle w:val="a5"/>
          <w:b/>
          <w:bCs/>
          <w:sz w:val="28"/>
          <w:szCs w:val="28"/>
        </w:rPr>
        <w:t>"21" декабря 2024 г.</w:t>
      </w:r>
      <w:r>
        <w:rPr>
          <w:sz w:val="28"/>
          <w:szCs w:val="28"/>
        </w:rPr>
        <w:t xml:space="preserve"> на следующих условиях: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Организатор торгов:</w:t>
      </w:r>
      <w:r>
        <w:rPr>
          <w:rStyle w:val="a5"/>
          <w:b/>
          <w:bCs/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Обсков</w:t>
      </w:r>
      <w:proofErr w:type="spellEnd"/>
      <w:r>
        <w:rPr>
          <w:rStyle w:val="a5"/>
          <w:b/>
          <w:bCs/>
          <w:sz w:val="28"/>
          <w:szCs w:val="28"/>
        </w:rPr>
        <w:t xml:space="preserve"> Руслан Юрьевич </w:t>
      </w:r>
    </w:p>
    <w:p w:rsidR="00000000" w:rsidRDefault="000035F3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Собственник продаваемых вещей (предмета торгов):</w:t>
      </w:r>
      <w:r>
        <w:rPr>
          <w:rStyle w:val="a5"/>
          <w:b/>
          <w:bCs/>
          <w:sz w:val="28"/>
          <w:szCs w:val="28"/>
        </w:rPr>
        <w:t xml:space="preserve"> АО «</w:t>
      </w:r>
      <w:proofErr w:type="spellStart"/>
      <w:r>
        <w:rPr>
          <w:rStyle w:val="a5"/>
          <w:b/>
          <w:bCs/>
          <w:sz w:val="28"/>
          <w:szCs w:val="28"/>
        </w:rPr>
        <w:t>УралАвтодор</w:t>
      </w:r>
      <w:proofErr w:type="spellEnd"/>
      <w:r>
        <w:rPr>
          <w:rStyle w:val="a5"/>
          <w:b/>
          <w:bCs/>
          <w:sz w:val="28"/>
          <w:szCs w:val="28"/>
        </w:rPr>
        <w:t>»</w:t>
      </w:r>
    </w:p>
    <w:p w:rsidR="00000000" w:rsidRDefault="000035F3">
      <w:pPr>
        <w:pStyle w:val="a3"/>
        <w:rPr>
          <w:sz w:val="28"/>
          <w:szCs w:val="28"/>
        </w:rPr>
      </w:pPr>
      <w:r>
        <w:rPr>
          <w:sz w:val="28"/>
          <w:szCs w:val="28"/>
          <w:u w:val="single"/>
        </w:rPr>
        <w:t>Наименование арбитражного суда, рассматривающего дело о несостоятельности (банкротстве):</w:t>
      </w:r>
      <w:r>
        <w:rPr>
          <w:rStyle w:val="a4"/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Арбитражный суд Челябинской области</w:t>
      </w:r>
      <w:r>
        <w:rPr>
          <w:sz w:val="28"/>
          <w:szCs w:val="28"/>
        </w:rPr>
        <w:t xml:space="preserve"> 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№ дела о банкротстве: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А76-6539/2022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Арбитражный управляющий долж</w:t>
      </w:r>
      <w:r>
        <w:rPr>
          <w:sz w:val="28"/>
          <w:szCs w:val="28"/>
          <w:u w:val="single"/>
        </w:rPr>
        <w:t>ника:</w:t>
      </w:r>
      <w:r>
        <w:rPr>
          <w:sz w:val="28"/>
          <w:szCs w:val="28"/>
        </w:rPr>
        <w:t xml:space="preserve"> </w:t>
      </w:r>
      <w:proofErr w:type="spellStart"/>
      <w:r>
        <w:rPr>
          <w:rStyle w:val="a5"/>
          <w:b/>
          <w:bCs/>
          <w:sz w:val="28"/>
          <w:szCs w:val="28"/>
        </w:rPr>
        <w:t>Обсков</w:t>
      </w:r>
      <w:proofErr w:type="spellEnd"/>
      <w:r>
        <w:rPr>
          <w:rStyle w:val="a5"/>
          <w:b/>
          <w:bCs/>
          <w:sz w:val="28"/>
          <w:szCs w:val="28"/>
        </w:rPr>
        <w:t xml:space="preserve"> Руслан Юрьевич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торгов: </w:t>
      </w:r>
      <w:r>
        <w:rPr>
          <w:rStyle w:val="a5"/>
          <w:b/>
          <w:bCs/>
          <w:sz w:val="28"/>
          <w:szCs w:val="28"/>
        </w:rPr>
        <w:t>открытый аукцион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Форма подачи предложений о цене: </w:t>
      </w:r>
      <w:r>
        <w:rPr>
          <w:rStyle w:val="a5"/>
          <w:b/>
          <w:bCs/>
          <w:sz w:val="28"/>
          <w:szCs w:val="28"/>
        </w:rPr>
        <w:t>с открытой формой представления предложений о цене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Порядок и критерии определения победителя торгов: </w:t>
      </w:r>
      <w:r>
        <w:rPr>
          <w:rStyle w:val="a5"/>
          <w:b/>
          <w:bCs/>
          <w:sz w:val="28"/>
          <w:szCs w:val="28"/>
        </w:rPr>
        <w:t>Порядок допуска заявителей к участию в торгах определяется в по</w:t>
      </w:r>
      <w:r>
        <w:rPr>
          <w:rStyle w:val="a5"/>
          <w:b/>
          <w:bCs/>
          <w:sz w:val="28"/>
          <w:szCs w:val="28"/>
        </w:rPr>
        <w:t>рядке, установленном п. 12 ст. 110 Закона о банкротстве, а также Регламентом проведения торгов ЭТП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 Порядок определения победителя - в соответствии с п. 13 ст. 110 Закона о банкротстве. Победитель торгов – участник, предложивший наиболее высокую</w:t>
      </w:r>
      <w:r>
        <w:rPr>
          <w:rStyle w:val="a5"/>
          <w:b/>
          <w:bCs/>
          <w:sz w:val="28"/>
          <w:szCs w:val="28"/>
        </w:rPr>
        <w:t xml:space="preserve"> цену, которая была названа организатором аукциона последней.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Место подведения итогов торгов: </w:t>
      </w:r>
      <w:r>
        <w:rPr>
          <w:rStyle w:val="a5"/>
          <w:b/>
          <w:bCs/>
          <w:sz w:val="28"/>
          <w:szCs w:val="28"/>
        </w:rPr>
        <w:t>Подведение итогов торгов на электронной торговой площадке «</w:t>
      </w:r>
      <w:proofErr w:type="spellStart"/>
      <w:r>
        <w:rPr>
          <w:rStyle w:val="a5"/>
          <w:b/>
          <w:bCs/>
          <w:sz w:val="28"/>
          <w:szCs w:val="28"/>
        </w:rPr>
        <w:t>Вердиктъ</w:t>
      </w:r>
      <w:proofErr w:type="spellEnd"/>
      <w:r>
        <w:rPr>
          <w:rStyle w:val="a5"/>
          <w:b/>
          <w:bCs/>
          <w:sz w:val="28"/>
          <w:szCs w:val="28"/>
        </w:rPr>
        <w:t>».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По лоту № </w:t>
      </w:r>
      <w:r>
        <w:rPr>
          <w:rStyle w:val="a5"/>
          <w:b/>
          <w:bCs/>
          <w:sz w:val="28"/>
          <w:szCs w:val="28"/>
          <w:u w:val="single"/>
        </w:rPr>
        <w:t>4</w:t>
      </w:r>
      <w:r>
        <w:rPr>
          <w:sz w:val="28"/>
          <w:szCs w:val="28"/>
          <w:u w:val="single"/>
        </w:rPr>
        <w:t>.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>Предмет торгов:</w:t>
      </w:r>
      <w:r>
        <w:rPr>
          <w:sz w:val="28"/>
          <w:szCs w:val="28"/>
        </w:rPr>
        <w:t xml:space="preserve"> </w:t>
      </w:r>
      <w:r>
        <w:rPr>
          <w:rStyle w:val="a5"/>
          <w:b/>
          <w:bCs/>
          <w:sz w:val="28"/>
          <w:szCs w:val="28"/>
        </w:rPr>
        <w:t>Всесезонная КДМ:7963R3 ВМКД-2015 (ТУ100В), год выпуска 2018, ГРЗ К886УЕ 174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Начальная цена лота </w:t>
      </w:r>
      <w:r>
        <w:rPr>
          <w:rStyle w:val="a5"/>
          <w:b/>
          <w:bCs/>
          <w:sz w:val="28"/>
          <w:szCs w:val="28"/>
        </w:rPr>
        <w:t>1 400 000</w:t>
      </w:r>
      <w:r>
        <w:rPr>
          <w:sz w:val="28"/>
          <w:szCs w:val="28"/>
        </w:rPr>
        <w:t xml:space="preserve"> рублей (НДС не облагается).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Подали Заявки следующие лица (далее – Заявители):</w:t>
      </w:r>
    </w:p>
    <w:p w:rsidR="00000000" w:rsidRDefault="000035F3">
      <w:pPr>
        <w:pStyle w:val="a3"/>
        <w:numPr>
          <w:ilvl w:val="0"/>
          <w:numId w:val="1"/>
        </w:numPr>
        <w:rPr>
          <w:sz w:val="28"/>
          <w:szCs w:val="28"/>
        </w:rPr>
      </w:pPr>
      <w:proofErr w:type="spellStart"/>
      <w:r>
        <w:rPr>
          <w:rStyle w:val="a5"/>
          <w:b/>
          <w:bCs/>
          <w:sz w:val="28"/>
          <w:szCs w:val="28"/>
        </w:rPr>
        <w:t>Лобина</w:t>
      </w:r>
      <w:proofErr w:type="spellEnd"/>
      <w:r>
        <w:rPr>
          <w:rStyle w:val="a5"/>
          <w:b/>
          <w:bCs/>
          <w:sz w:val="28"/>
          <w:szCs w:val="28"/>
        </w:rPr>
        <w:t xml:space="preserve"> Любовь Юрьевна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742005947876 </w:t>
      </w:r>
      <w:r>
        <w:rPr>
          <w:rStyle w:val="a5"/>
          <w:sz w:val="28"/>
          <w:szCs w:val="28"/>
        </w:rPr>
        <w:t xml:space="preserve">) 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</w:t>
      </w:r>
      <w:r>
        <w:rPr>
          <w:sz w:val="28"/>
          <w:szCs w:val="28"/>
        </w:rPr>
        <w:t>рок.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4, </w:t>
      </w:r>
      <w:proofErr w:type="spellStart"/>
      <w:r>
        <w:rPr>
          <w:rStyle w:val="a5"/>
          <w:b/>
          <w:bCs/>
          <w:sz w:val="28"/>
          <w:szCs w:val="28"/>
        </w:rPr>
        <w:t>Лобина</w:t>
      </w:r>
      <w:proofErr w:type="spellEnd"/>
      <w:r>
        <w:rPr>
          <w:rStyle w:val="a5"/>
          <w:b/>
          <w:bCs/>
          <w:sz w:val="28"/>
          <w:szCs w:val="28"/>
        </w:rPr>
        <w:t xml:space="preserve"> Любовь Юрьевна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0035F3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Куликов Владимир Васильевич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344605543645 </w:t>
      </w:r>
      <w:r>
        <w:rPr>
          <w:rStyle w:val="a5"/>
          <w:sz w:val="28"/>
          <w:szCs w:val="28"/>
        </w:rPr>
        <w:t xml:space="preserve">) </w:t>
      </w:r>
    </w:p>
    <w:p w:rsidR="00000000" w:rsidRDefault="00CA11B7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0035F3">
      <w:pPr>
        <w:spacing w:beforeAutospacing="1" w:afterAutospacing="1"/>
        <w:ind w:left="720"/>
        <w:jc w:val="both"/>
        <w:rPr>
          <w:rFonts w:eastAsia="Times New Roman"/>
          <w:sz w:val="28"/>
          <w:szCs w:val="28"/>
        </w:rPr>
      </w:pPr>
      <w:r>
        <w:rPr>
          <w:rStyle w:val="a4"/>
          <w:rFonts w:eastAsia="Times New Roman"/>
          <w:sz w:val="28"/>
          <w:szCs w:val="28"/>
        </w:rPr>
        <w:t>Поступление задатка на расчетный счет должника в установленный срок (срок зачисления на счет организатора</w:t>
      </w:r>
      <w:r>
        <w:rPr>
          <w:rStyle w:val="a4"/>
          <w:rFonts w:eastAsia="Times New Roman"/>
          <w:sz w:val="28"/>
          <w:szCs w:val="28"/>
        </w:rPr>
        <w:t xml:space="preserve"> торгов - не позднее времени и даты составления протокола об определении участников торгов (</w:t>
      </w:r>
      <w:proofErr w:type="spellStart"/>
      <w:r>
        <w:rPr>
          <w:rStyle w:val="a4"/>
          <w:rFonts w:eastAsia="Times New Roman"/>
          <w:sz w:val="28"/>
          <w:szCs w:val="28"/>
        </w:rPr>
        <w:t>мск</w:t>
      </w:r>
      <w:proofErr w:type="spellEnd"/>
      <w:r>
        <w:rPr>
          <w:rStyle w:val="a4"/>
          <w:rFonts w:eastAsia="Times New Roman"/>
          <w:sz w:val="28"/>
          <w:szCs w:val="28"/>
        </w:rPr>
        <w:t>); дата зачисления задатка – дата поступления всей суммы задатка в российских рублях на счет должника) не подтверждено.</w:t>
      </w:r>
      <w:r>
        <w:rPr>
          <w:rFonts w:eastAsia="Times New Roman"/>
          <w:sz w:val="28"/>
          <w:szCs w:val="28"/>
        </w:rPr>
        <w:t xml:space="preserve"> </w:t>
      </w:r>
    </w:p>
    <w:p w:rsidR="00CA11B7" w:rsidRDefault="00CA11B7">
      <w:pPr>
        <w:spacing w:beforeAutospacing="1" w:afterAutospacing="1"/>
        <w:ind w:left="720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4, </w:t>
      </w:r>
      <w:r>
        <w:rPr>
          <w:rStyle w:val="a5"/>
          <w:b/>
          <w:bCs/>
          <w:sz w:val="28"/>
          <w:szCs w:val="28"/>
        </w:rPr>
        <w:t>Куликов Владимир Васильевич</w:t>
      </w:r>
      <w:r>
        <w:rPr>
          <w:sz w:val="28"/>
          <w:szCs w:val="28"/>
        </w:rPr>
        <w:t xml:space="preserve"> не допускается.</w:t>
      </w:r>
    </w:p>
    <w:p w:rsidR="00000000" w:rsidRDefault="000035F3">
      <w:pPr>
        <w:pStyle w:val="a3"/>
        <w:numPr>
          <w:ilvl w:val="0"/>
          <w:numId w:val="3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Хмыров Александр Владимирович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366318847075 </w:t>
      </w:r>
      <w:r>
        <w:rPr>
          <w:rStyle w:val="a5"/>
          <w:sz w:val="28"/>
          <w:szCs w:val="28"/>
        </w:rPr>
        <w:t xml:space="preserve">) 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</w:t>
      </w:r>
      <w:r>
        <w:rPr>
          <w:sz w:val="28"/>
          <w:szCs w:val="28"/>
        </w:rPr>
        <w:t xml:space="preserve"> продаже имущества срок.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4, </w:t>
      </w:r>
      <w:r>
        <w:rPr>
          <w:rStyle w:val="a5"/>
          <w:b/>
          <w:bCs/>
          <w:sz w:val="28"/>
          <w:szCs w:val="28"/>
        </w:rPr>
        <w:t>Хмыров Александр Владимирович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0035F3">
      <w:pPr>
        <w:pStyle w:val="a3"/>
        <w:numPr>
          <w:ilvl w:val="0"/>
          <w:numId w:val="4"/>
        </w:numPr>
        <w:rPr>
          <w:sz w:val="28"/>
          <w:szCs w:val="28"/>
        </w:rPr>
      </w:pPr>
      <w:proofErr w:type="spellStart"/>
      <w:r>
        <w:rPr>
          <w:rStyle w:val="a5"/>
          <w:b/>
          <w:bCs/>
          <w:sz w:val="28"/>
          <w:szCs w:val="28"/>
        </w:rPr>
        <w:lastRenderedPageBreak/>
        <w:t>Баутин</w:t>
      </w:r>
      <w:proofErr w:type="spellEnd"/>
      <w:r>
        <w:rPr>
          <w:rStyle w:val="a5"/>
          <w:b/>
          <w:bCs/>
          <w:sz w:val="28"/>
          <w:szCs w:val="28"/>
        </w:rPr>
        <w:t xml:space="preserve"> Павел Павлович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366390001318 </w:t>
      </w:r>
      <w:r>
        <w:rPr>
          <w:rStyle w:val="a5"/>
          <w:sz w:val="28"/>
          <w:szCs w:val="28"/>
        </w:rPr>
        <w:t xml:space="preserve">) 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представил Заявку на участие в т</w:t>
      </w:r>
      <w:r>
        <w:rPr>
          <w:sz w:val="28"/>
          <w:szCs w:val="28"/>
        </w:rPr>
        <w:t xml:space="preserve">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К участию в торгах по продаже имущества, соста</w:t>
      </w:r>
      <w:r>
        <w:rPr>
          <w:sz w:val="28"/>
          <w:szCs w:val="28"/>
        </w:rPr>
        <w:t xml:space="preserve">вляющего Лот № 4, </w:t>
      </w:r>
      <w:proofErr w:type="spellStart"/>
      <w:r>
        <w:rPr>
          <w:rStyle w:val="a5"/>
          <w:b/>
          <w:bCs/>
          <w:sz w:val="28"/>
          <w:szCs w:val="28"/>
        </w:rPr>
        <w:t>Баутин</w:t>
      </w:r>
      <w:proofErr w:type="spellEnd"/>
      <w:r>
        <w:rPr>
          <w:rStyle w:val="a5"/>
          <w:b/>
          <w:bCs/>
          <w:sz w:val="28"/>
          <w:szCs w:val="28"/>
        </w:rPr>
        <w:t xml:space="preserve"> Павел Павлович</w:t>
      </w:r>
      <w:r>
        <w:rPr>
          <w:sz w:val="28"/>
          <w:szCs w:val="28"/>
        </w:rPr>
        <w:t xml:space="preserve"> допускается и признается участником торгов.</w:t>
      </w:r>
    </w:p>
    <w:p w:rsidR="00000000" w:rsidRDefault="000035F3">
      <w:pPr>
        <w:pStyle w:val="a3"/>
        <w:numPr>
          <w:ilvl w:val="0"/>
          <w:numId w:val="5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 xml:space="preserve">Бобылев Алексей Николаевич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560913360541 ) </w:t>
      </w:r>
    </w:p>
    <w:p w:rsidR="00000000" w:rsidRDefault="00CA11B7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Заявитель представил Заявку на участие в торгах и прилагаемые к ней документы, соответствующие требованиям законодательства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0035F3">
      <w:pPr>
        <w:spacing w:beforeAutospacing="1" w:afterAutospacing="1"/>
        <w:ind w:left="720"/>
        <w:jc w:val="both"/>
        <w:rPr>
          <w:rFonts w:eastAsia="Times New Roman"/>
          <w:sz w:val="28"/>
          <w:szCs w:val="28"/>
        </w:rPr>
      </w:pPr>
      <w:r>
        <w:rPr>
          <w:rStyle w:val="a4"/>
          <w:rFonts w:eastAsia="Times New Roman"/>
          <w:sz w:val="28"/>
          <w:szCs w:val="28"/>
        </w:rPr>
        <w:t>Поступление задатка на расчетный счет должника в установленный срок (срок зачисления на счет организатора торгов - не позднее времени и даты составления протокола об определении участников торгов (</w:t>
      </w:r>
      <w:proofErr w:type="spellStart"/>
      <w:r>
        <w:rPr>
          <w:rStyle w:val="a4"/>
          <w:rFonts w:eastAsia="Times New Roman"/>
          <w:sz w:val="28"/>
          <w:szCs w:val="28"/>
        </w:rPr>
        <w:t>мск</w:t>
      </w:r>
      <w:proofErr w:type="spellEnd"/>
      <w:r>
        <w:rPr>
          <w:rStyle w:val="a4"/>
          <w:rFonts w:eastAsia="Times New Roman"/>
          <w:sz w:val="28"/>
          <w:szCs w:val="28"/>
        </w:rPr>
        <w:t xml:space="preserve">); дата зачисления задатка </w:t>
      </w:r>
      <w:r>
        <w:rPr>
          <w:rStyle w:val="a4"/>
          <w:rFonts w:eastAsia="Times New Roman"/>
          <w:sz w:val="28"/>
          <w:szCs w:val="28"/>
        </w:rPr>
        <w:t>– дата поступления всей суммы задатка в российских рублях на счет должника) не подтверждено.</w:t>
      </w:r>
      <w:r>
        <w:rPr>
          <w:rFonts w:eastAsia="Times New Roman"/>
          <w:sz w:val="28"/>
          <w:szCs w:val="28"/>
        </w:rPr>
        <w:t xml:space="preserve"> </w:t>
      </w:r>
    </w:p>
    <w:p w:rsidR="00CA11B7" w:rsidRDefault="00CA11B7">
      <w:pPr>
        <w:spacing w:beforeAutospacing="1" w:afterAutospacing="1"/>
        <w:ind w:left="720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4, </w:t>
      </w:r>
      <w:r>
        <w:rPr>
          <w:rStyle w:val="a5"/>
          <w:b/>
          <w:bCs/>
          <w:sz w:val="28"/>
          <w:szCs w:val="28"/>
        </w:rPr>
        <w:t>Бобылев Алексей Николаевич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</w:t>
      </w:r>
      <w:r>
        <w:rPr>
          <w:sz w:val="28"/>
          <w:szCs w:val="28"/>
        </w:rPr>
        <w:t>допускается.</w:t>
      </w:r>
    </w:p>
    <w:p w:rsidR="00000000" w:rsidRDefault="000035F3">
      <w:pPr>
        <w:pStyle w:val="a3"/>
        <w:numPr>
          <w:ilvl w:val="0"/>
          <w:numId w:val="6"/>
        </w:numPr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>Г</w:t>
      </w:r>
      <w:r>
        <w:rPr>
          <w:rStyle w:val="a5"/>
          <w:b/>
          <w:bCs/>
          <w:sz w:val="28"/>
          <w:szCs w:val="28"/>
        </w:rPr>
        <w:t xml:space="preserve">орбунов Сергей Иванович </w:t>
      </w:r>
      <w:proofErr w:type="gramStart"/>
      <w:r>
        <w:rPr>
          <w:rStyle w:val="a5"/>
          <w:sz w:val="28"/>
          <w:szCs w:val="28"/>
        </w:rPr>
        <w:t>( ИНН</w:t>
      </w:r>
      <w:proofErr w:type="gramEnd"/>
      <w:r>
        <w:rPr>
          <w:rStyle w:val="a5"/>
          <w:sz w:val="28"/>
          <w:szCs w:val="28"/>
        </w:rPr>
        <w:t xml:space="preserve">: 366402843505 ) 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Заявитель представил Заявку на участие в торгах и прилагаемые к ней документы, соответствующие требованиям законод</w:t>
      </w:r>
      <w:r>
        <w:rPr>
          <w:sz w:val="28"/>
          <w:szCs w:val="28"/>
        </w:rPr>
        <w:t xml:space="preserve">ательства и Сообщения о проведении торгов по продаже </w:t>
      </w:r>
      <w:proofErr w:type="gramStart"/>
      <w:r>
        <w:rPr>
          <w:sz w:val="28"/>
          <w:szCs w:val="28"/>
        </w:rPr>
        <w:t>имущества  в</w:t>
      </w:r>
      <w:proofErr w:type="gramEnd"/>
      <w:r>
        <w:rPr>
          <w:sz w:val="28"/>
          <w:szCs w:val="28"/>
        </w:rPr>
        <w:t xml:space="preserve"> установленный Сообщением о проведении торгов по продаже имущества срок.</w:t>
      </w:r>
    </w:p>
    <w:p w:rsidR="00000000" w:rsidRDefault="000035F3">
      <w:pPr>
        <w:pStyle w:val="a3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участию в торгах по продаже имущества, составляющего Лот № 4, </w:t>
      </w:r>
      <w:r>
        <w:rPr>
          <w:rStyle w:val="a5"/>
          <w:b/>
          <w:bCs/>
          <w:sz w:val="28"/>
          <w:szCs w:val="28"/>
        </w:rPr>
        <w:t>Горбунов Сергей Иванович</w:t>
      </w:r>
      <w:r>
        <w:rPr>
          <w:sz w:val="28"/>
          <w:szCs w:val="28"/>
        </w:rPr>
        <w:t xml:space="preserve"> допускается и признается учас</w:t>
      </w:r>
      <w:r>
        <w:rPr>
          <w:sz w:val="28"/>
          <w:szCs w:val="28"/>
        </w:rPr>
        <w:t>тником торгов.</w:t>
      </w:r>
    </w:p>
    <w:p w:rsidR="00000000" w:rsidRDefault="000035F3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торгов</w:t>
      </w:r>
    </w:p>
    <w:p w:rsidR="000035F3" w:rsidRDefault="000035F3">
      <w:pPr>
        <w:pStyle w:val="a3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_______________ </w:t>
      </w:r>
      <w:proofErr w:type="spellStart"/>
      <w:r>
        <w:rPr>
          <w:sz w:val="28"/>
          <w:szCs w:val="28"/>
        </w:rPr>
        <w:t>Обсков</w:t>
      </w:r>
      <w:proofErr w:type="spellEnd"/>
      <w:r>
        <w:rPr>
          <w:sz w:val="28"/>
          <w:szCs w:val="28"/>
        </w:rPr>
        <w:t xml:space="preserve"> Руслан Юрьевич</w:t>
      </w:r>
    </w:p>
    <w:sectPr w:rsidR="000035F3" w:rsidSect="00CA11B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048CF"/>
    <w:multiLevelType w:val="multilevel"/>
    <w:tmpl w:val="D80E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4B4B90"/>
    <w:multiLevelType w:val="multilevel"/>
    <w:tmpl w:val="4732C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0F627AC"/>
    <w:multiLevelType w:val="multilevel"/>
    <w:tmpl w:val="589A7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8A90C35"/>
    <w:multiLevelType w:val="multilevel"/>
    <w:tmpl w:val="E5101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A704025"/>
    <w:multiLevelType w:val="multilevel"/>
    <w:tmpl w:val="2042D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EC10089"/>
    <w:multiLevelType w:val="multilevel"/>
    <w:tmpl w:val="7D221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CA11B7"/>
    <w:rsid w:val="000035F3"/>
    <w:rsid w:val="00CA1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6F73DB-A1CE-4986-BB7B-CA11B9276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728</Words>
  <Characters>4151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2223-ОАОФ</vt:lpstr>
    </vt:vector>
  </TitlesOfParts>
  <Company/>
  <LinksUpToDate>false</LinksUpToDate>
  <CharactersWithSpaces>4870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2223-ОАОФ</dc:title>
  <dc:subject/>
  <dc:creator>opryatin</dc:creator>
  <cp:keywords/>
  <dc:description/>
  <cp:lastModifiedBy>opryatin</cp:lastModifiedBy>
  <cp:revision>2</cp:revision>
  <dcterms:created xsi:type="dcterms:W3CDTF">2025-02-09T15:14:00Z</dcterms:created>
  <dcterms:modified xsi:type="dcterms:W3CDTF">2025-02-09T15:14:00Z</dcterms:modified>
</cp:coreProperties>
</file>